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00B1" w14:textId="77777777" w:rsidR="005B0F38" w:rsidRDefault="005B0F38" w:rsidP="0080132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bookmarkStart w:id="0" w:name="_Hlk123805937"/>
      <w:bookmarkStart w:id="1" w:name="_Hlk527979803"/>
    </w:p>
    <w:p w14:paraId="51386ED1" w14:textId="0135A2D9" w:rsidR="00917AE2" w:rsidRDefault="00801326" w:rsidP="0080132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r w:rsidRPr="00801326">
        <w:rPr>
          <w:b/>
          <w:sz w:val="28"/>
        </w:rPr>
        <w:t>HSF</w:t>
      </w:r>
      <w:r w:rsidR="005B0F38">
        <w:rPr>
          <w:b/>
          <w:sz w:val="28"/>
        </w:rPr>
        <w:t> </w:t>
      </w:r>
      <w:r w:rsidRPr="00801326">
        <w:rPr>
          <w:b/>
          <w:sz w:val="28"/>
        </w:rPr>
        <w:t>System</w:t>
      </w:r>
      <w:r w:rsidR="00C8151A">
        <w:rPr>
          <w:b/>
          <w:sz w:val="28"/>
        </w:rPr>
        <w:t xml:space="preserve"> postaví </w:t>
      </w:r>
      <w:r w:rsidR="009A32A2">
        <w:rPr>
          <w:b/>
          <w:sz w:val="28"/>
        </w:rPr>
        <w:t xml:space="preserve">nový </w:t>
      </w:r>
      <w:r w:rsidR="00C8151A">
        <w:rPr>
          <w:b/>
          <w:sz w:val="28"/>
        </w:rPr>
        <w:t>kostel v</w:t>
      </w:r>
      <w:r w:rsidR="009A32A2">
        <w:rPr>
          <w:b/>
          <w:sz w:val="28"/>
        </w:rPr>
        <w:t> </w:t>
      </w:r>
      <w:r w:rsidR="00C8151A">
        <w:rPr>
          <w:b/>
          <w:sz w:val="28"/>
        </w:rPr>
        <w:t>Neratovicích</w:t>
      </w:r>
      <w:r w:rsidR="009A32A2">
        <w:rPr>
          <w:b/>
          <w:sz w:val="28"/>
        </w:rPr>
        <w:t xml:space="preserve">. Věž bude </w:t>
      </w:r>
      <w:r w:rsidR="002F57F8">
        <w:rPr>
          <w:b/>
          <w:sz w:val="28"/>
        </w:rPr>
        <w:t xml:space="preserve">přes </w:t>
      </w:r>
      <w:r w:rsidR="009A32A2">
        <w:rPr>
          <w:b/>
          <w:sz w:val="28"/>
        </w:rPr>
        <w:t>22</w:t>
      </w:r>
      <w:r w:rsidR="005B0F38">
        <w:rPr>
          <w:b/>
          <w:sz w:val="28"/>
        </w:rPr>
        <w:t> </w:t>
      </w:r>
      <w:r w:rsidR="009A32A2">
        <w:rPr>
          <w:b/>
          <w:sz w:val="28"/>
        </w:rPr>
        <w:t xml:space="preserve">metrů </w:t>
      </w:r>
      <w:r w:rsidR="002F57F8">
        <w:rPr>
          <w:b/>
          <w:sz w:val="28"/>
        </w:rPr>
        <w:t xml:space="preserve">vysoká </w:t>
      </w:r>
      <w:r w:rsidR="009A32A2">
        <w:rPr>
          <w:b/>
          <w:sz w:val="28"/>
        </w:rPr>
        <w:t>a</w:t>
      </w:r>
      <w:r w:rsidR="005B0F38">
        <w:rPr>
          <w:b/>
          <w:sz w:val="28"/>
        </w:rPr>
        <w:t> </w:t>
      </w:r>
      <w:r w:rsidR="009A32A2">
        <w:rPr>
          <w:b/>
          <w:sz w:val="28"/>
        </w:rPr>
        <w:t>ponese zvony</w:t>
      </w:r>
    </w:p>
    <w:p w14:paraId="35255677" w14:textId="77777777" w:rsidR="00801326" w:rsidRDefault="00801326" w:rsidP="00801326">
      <w:pPr>
        <w:pStyle w:val="Zkladntext31"/>
        <w:tabs>
          <w:tab w:val="left" w:pos="4253"/>
        </w:tabs>
        <w:spacing w:line="276" w:lineRule="auto"/>
      </w:pPr>
    </w:p>
    <w:p w14:paraId="277FC9F2" w14:textId="1DB1A2AD" w:rsidR="00801326" w:rsidRDefault="005B0F38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  <w:bCs/>
        </w:rPr>
      </w:pPr>
      <w:r>
        <w:rPr>
          <w:rFonts w:cs="Arial"/>
        </w:rPr>
        <w:t>Neratovice</w:t>
      </w:r>
      <w:r w:rsidR="0042560A" w:rsidRPr="0042560A">
        <w:rPr>
          <w:rFonts w:cs="Arial"/>
        </w:rPr>
        <w:t xml:space="preserve">, </w:t>
      </w:r>
      <w:r w:rsidR="004D19DA">
        <w:rPr>
          <w:rFonts w:cs="Arial"/>
        </w:rPr>
        <w:t>20</w:t>
      </w:r>
      <w:r w:rsidR="0042560A" w:rsidRPr="0042560A">
        <w:rPr>
          <w:rFonts w:cs="Arial"/>
        </w:rPr>
        <w:t xml:space="preserve">. </w:t>
      </w:r>
      <w:r w:rsidR="00743295">
        <w:rPr>
          <w:rFonts w:cs="Arial"/>
        </w:rPr>
        <w:t>června</w:t>
      </w:r>
      <w:r w:rsidR="0042560A" w:rsidRPr="0042560A">
        <w:rPr>
          <w:rFonts w:cs="Arial"/>
        </w:rPr>
        <w:t xml:space="preserve"> 2024 – </w:t>
      </w:r>
      <w:r w:rsidR="009A32A2">
        <w:rPr>
          <w:rFonts w:cs="Arial"/>
          <w:b/>
          <w:bCs/>
        </w:rPr>
        <w:t>Neratovice získ</w:t>
      </w:r>
      <w:r w:rsidR="00966721">
        <w:rPr>
          <w:rFonts w:cs="Arial"/>
          <w:b/>
          <w:bCs/>
        </w:rPr>
        <w:t>ají</w:t>
      </w:r>
      <w:r w:rsidR="009A32A2">
        <w:rPr>
          <w:rFonts w:cs="Arial"/>
          <w:b/>
          <w:bCs/>
        </w:rPr>
        <w:t xml:space="preserve"> novou </w:t>
      </w:r>
      <w:r w:rsidR="005D6B69" w:rsidRPr="005D6B69">
        <w:rPr>
          <w:rFonts w:cs="Arial"/>
          <w:b/>
          <w:bCs/>
        </w:rPr>
        <w:t>architektonicky významn</w:t>
      </w:r>
      <w:r w:rsidR="005D6B69">
        <w:rPr>
          <w:rFonts w:cs="Arial"/>
          <w:b/>
          <w:bCs/>
        </w:rPr>
        <w:t>ou</w:t>
      </w:r>
      <w:r w:rsidR="005D6B69" w:rsidRPr="005D6B69">
        <w:rPr>
          <w:rFonts w:cs="Arial"/>
          <w:b/>
          <w:bCs/>
        </w:rPr>
        <w:t xml:space="preserve"> a</w:t>
      </w:r>
      <w:r>
        <w:rPr>
          <w:rFonts w:cs="Arial"/>
          <w:b/>
          <w:bCs/>
        </w:rPr>
        <w:t> </w:t>
      </w:r>
      <w:r w:rsidR="005D6B69" w:rsidRPr="005D6B69">
        <w:rPr>
          <w:rFonts w:cs="Arial"/>
          <w:b/>
          <w:bCs/>
        </w:rPr>
        <w:t>důstojn</w:t>
      </w:r>
      <w:r w:rsidR="005D6B69">
        <w:rPr>
          <w:rFonts w:cs="Arial"/>
          <w:b/>
          <w:bCs/>
        </w:rPr>
        <w:t>ou</w:t>
      </w:r>
      <w:r w:rsidR="005D6B69" w:rsidRPr="005D6B69">
        <w:rPr>
          <w:rFonts w:cs="Arial"/>
          <w:b/>
          <w:bCs/>
        </w:rPr>
        <w:t xml:space="preserve"> dominant</w:t>
      </w:r>
      <w:r w:rsidR="005D6B69">
        <w:rPr>
          <w:rFonts w:cs="Arial"/>
          <w:b/>
          <w:bCs/>
        </w:rPr>
        <w:t>u</w:t>
      </w:r>
      <w:r w:rsidR="009A32A2">
        <w:rPr>
          <w:rFonts w:cs="Arial"/>
          <w:b/>
          <w:bCs/>
        </w:rPr>
        <w:t>. V</w:t>
      </w:r>
      <w:r>
        <w:rPr>
          <w:rFonts w:cs="Arial"/>
          <w:b/>
          <w:bCs/>
        </w:rPr>
        <w:t> </w:t>
      </w:r>
      <w:r w:rsidR="009A32A2">
        <w:rPr>
          <w:rFonts w:cs="Arial"/>
          <w:b/>
          <w:bCs/>
        </w:rPr>
        <w:t>šestnáctitisícovém</w:t>
      </w:r>
      <w:r>
        <w:rPr>
          <w:rFonts w:cs="Arial"/>
          <w:b/>
          <w:bCs/>
        </w:rPr>
        <w:t> </w:t>
      </w:r>
      <w:r w:rsidR="009A32A2">
        <w:rPr>
          <w:rFonts w:cs="Arial"/>
          <w:b/>
          <w:bCs/>
        </w:rPr>
        <w:t>středočeském městě vyroste K</w:t>
      </w:r>
      <w:r w:rsidR="009A32A2" w:rsidRPr="009A32A2">
        <w:rPr>
          <w:rFonts w:cs="Arial"/>
          <w:b/>
          <w:bCs/>
        </w:rPr>
        <w:t>ostel</w:t>
      </w:r>
      <w:r>
        <w:rPr>
          <w:rFonts w:cs="Arial"/>
          <w:b/>
          <w:bCs/>
        </w:rPr>
        <w:t> </w:t>
      </w:r>
      <w:r w:rsidR="009A32A2" w:rsidRPr="009A32A2">
        <w:rPr>
          <w:rFonts w:cs="Arial"/>
          <w:b/>
          <w:bCs/>
        </w:rPr>
        <w:t>Nejsvětější</w:t>
      </w:r>
      <w:r>
        <w:rPr>
          <w:rFonts w:cs="Arial"/>
          <w:b/>
          <w:bCs/>
        </w:rPr>
        <w:t> </w:t>
      </w:r>
      <w:r w:rsidR="009A32A2" w:rsidRPr="009A32A2">
        <w:rPr>
          <w:rFonts w:cs="Arial"/>
          <w:b/>
          <w:bCs/>
        </w:rPr>
        <w:t>Trojice</w:t>
      </w:r>
      <w:r w:rsidR="005D6B69">
        <w:rPr>
          <w:rFonts w:cs="Arial"/>
          <w:b/>
          <w:bCs/>
        </w:rPr>
        <w:t xml:space="preserve"> </w:t>
      </w:r>
      <w:r w:rsidR="009A32A2" w:rsidRPr="009A32A2">
        <w:rPr>
          <w:rFonts w:cs="Arial"/>
          <w:b/>
          <w:bCs/>
        </w:rPr>
        <w:t>a</w:t>
      </w:r>
      <w:r>
        <w:rPr>
          <w:rFonts w:cs="Arial"/>
          <w:b/>
          <w:bCs/>
        </w:rPr>
        <w:t> </w:t>
      </w:r>
      <w:r w:rsidR="009A32A2" w:rsidRPr="009A32A2">
        <w:rPr>
          <w:rFonts w:cs="Arial"/>
          <w:b/>
          <w:bCs/>
        </w:rPr>
        <w:t>pastorační</w:t>
      </w:r>
      <w:r>
        <w:rPr>
          <w:rFonts w:cs="Arial"/>
          <w:b/>
          <w:bCs/>
        </w:rPr>
        <w:t> </w:t>
      </w:r>
      <w:r w:rsidR="009A32A2" w:rsidRPr="009A32A2">
        <w:rPr>
          <w:rFonts w:cs="Arial"/>
          <w:b/>
          <w:bCs/>
        </w:rPr>
        <w:t>centrum</w:t>
      </w:r>
      <w:r>
        <w:rPr>
          <w:rFonts w:cs="Arial"/>
          <w:b/>
          <w:bCs/>
        </w:rPr>
        <w:t> </w:t>
      </w:r>
      <w:r w:rsidR="009A32A2" w:rsidRPr="009A32A2">
        <w:rPr>
          <w:rFonts w:cs="Arial"/>
          <w:b/>
          <w:bCs/>
        </w:rPr>
        <w:t>Kardinála</w:t>
      </w:r>
      <w:r>
        <w:rPr>
          <w:rFonts w:cs="Arial"/>
          <w:b/>
          <w:bCs/>
        </w:rPr>
        <w:t> </w:t>
      </w:r>
      <w:r w:rsidR="009A32A2" w:rsidRPr="009A32A2">
        <w:rPr>
          <w:rFonts w:cs="Arial"/>
          <w:b/>
          <w:bCs/>
        </w:rPr>
        <w:t>Josefa</w:t>
      </w:r>
      <w:r>
        <w:rPr>
          <w:rFonts w:cs="Arial"/>
          <w:b/>
          <w:bCs/>
        </w:rPr>
        <w:t> </w:t>
      </w:r>
      <w:r w:rsidR="009A32A2" w:rsidRPr="009A32A2">
        <w:rPr>
          <w:rFonts w:cs="Arial"/>
          <w:b/>
          <w:bCs/>
        </w:rPr>
        <w:t>Berana</w:t>
      </w:r>
      <w:r w:rsidR="00FB77D2">
        <w:rPr>
          <w:rFonts w:cs="Arial"/>
          <w:b/>
          <w:bCs/>
        </w:rPr>
        <w:t xml:space="preserve"> podle návrhu architekta Zdeňka</w:t>
      </w:r>
      <w:r>
        <w:rPr>
          <w:rFonts w:cs="Arial"/>
          <w:b/>
          <w:bCs/>
        </w:rPr>
        <w:t> </w:t>
      </w:r>
      <w:proofErr w:type="spellStart"/>
      <w:r w:rsidR="00FB77D2">
        <w:rPr>
          <w:rFonts w:cs="Arial"/>
          <w:b/>
          <w:bCs/>
        </w:rPr>
        <w:t>Fránka</w:t>
      </w:r>
      <w:proofErr w:type="spellEnd"/>
      <w:r w:rsidR="009A32A2">
        <w:rPr>
          <w:rFonts w:cs="Arial"/>
          <w:b/>
          <w:bCs/>
        </w:rPr>
        <w:t>. Investorem výstavby</w:t>
      </w:r>
      <w:r w:rsidR="00966721">
        <w:rPr>
          <w:rFonts w:cs="Arial"/>
          <w:b/>
          <w:bCs/>
        </w:rPr>
        <w:t xml:space="preserve"> za </w:t>
      </w:r>
      <w:r w:rsidR="00E34948">
        <w:rPr>
          <w:rFonts w:cs="Arial"/>
          <w:b/>
          <w:bCs/>
        </w:rPr>
        <w:t>téměř 244 m</w:t>
      </w:r>
      <w:r w:rsidR="00966721">
        <w:rPr>
          <w:rFonts w:cs="Arial"/>
          <w:b/>
          <w:bCs/>
        </w:rPr>
        <w:t>il</w:t>
      </w:r>
      <w:r w:rsidR="003A6967">
        <w:rPr>
          <w:rFonts w:cs="Arial"/>
          <w:b/>
          <w:bCs/>
        </w:rPr>
        <w:t>.</w:t>
      </w:r>
      <w:r>
        <w:rPr>
          <w:rFonts w:cs="Arial"/>
          <w:b/>
          <w:bCs/>
        </w:rPr>
        <w:t> </w:t>
      </w:r>
      <w:r w:rsidR="00966721">
        <w:rPr>
          <w:rFonts w:cs="Arial"/>
          <w:b/>
          <w:bCs/>
        </w:rPr>
        <w:t>Kč</w:t>
      </w:r>
      <w:r w:rsidR="009A32A2">
        <w:rPr>
          <w:rFonts w:cs="Arial"/>
          <w:b/>
          <w:bCs/>
        </w:rPr>
        <w:t xml:space="preserve"> je </w:t>
      </w:r>
      <w:r w:rsidR="009A32A2" w:rsidRPr="009A32A2">
        <w:rPr>
          <w:rFonts w:cs="Arial"/>
          <w:b/>
          <w:bCs/>
        </w:rPr>
        <w:t>Nadace neratovického komunitního centra</w:t>
      </w:r>
      <w:r w:rsidR="009A32A2">
        <w:rPr>
          <w:rFonts w:cs="Arial"/>
          <w:b/>
          <w:bCs/>
        </w:rPr>
        <w:t xml:space="preserve">. Generálním dodavatelem </w:t>
      </w:r>
      <w:r>
        <w:rPr>
          <w:rFonts w:cs="Arial"/>
          <w:b/>
          <w:bCs/>
        </w:rPr>
        <w:t>projektu</w:t>
      </w:r>
      <w:r w:rsidR="009A32A2">
        <w:rPr>
          <w:rFonts w:cs="Arial"/>
          <w:b/>
          <w:bCs/>
        </w:rPr>
        <w:t xml:space="preserve"> je česká stavební společnost HSF</w:t>
      </w:r>
      <w:r>
        <w:rPr>
          <w:rFonts w:cs="Arial"/>
          <w:b/>
          <w:bCs/>
        </w:rPr>
        <w:t> </w:t>
      </w:r>
      <w:r w:rsidR="009A32A2">
        <w:rPr>
          <w:rFonts w:cs="Arial"/>
          <w:b/>
          <w:bCs/>
        </w:rPr>
        <w:t>System</w:t>
      </w:r>
      <w:r w:rsidR="00C63147">
        <w:rPr>
          <w:rFonts w:cs="Arial"/>
          <w:b/>
          <w:bCs/>
        </w:rPr>
        <w:t xml:space="preserve">, která </w:t>
      </w:r>
      <w:r w:rsidR="00C63147" w:rsidRPr="00C63147">
        <w:rPr>
          <w:rFonts w:cs="Arial"/>
          <w:b/>
          <w:bCs/>
        </w:rPr>
        <w:t>je součástí mezinárodní stavební skupiny HSF System patřící do holdingu PURPOSIA Group.</w:t>
      </w:r>
      <w:r w:rsidR="00966721">
        <w:rPr>
          <w:rFonts w:cs="Arial"/>
          <w:b/>
          <w:bCs/>
        </w:rPr>
        <w:t xml:space="preserve"> Dokončení je </w:t>
      </w:r>
      <w:r w:rsidR="003A6967">
        <w:rPr>
          <w:rFonts w:cs="Arial"/>
          <w:b/>
          <w:bCs/>
        </w:rPr>
        <w:t>plánováno na rok</w:t>
      </w:r>
      <w:r w:rsidR="00966721">
        <w:rPr>
          <w:rFonts w:cs="Arial"/>
          <w:b/>
          <w:bCs/>
        </w:rPr>
        <w:t xml:space="preserve"> </w:t>
      </w:r>
      <w:r w:rsidR="00E34948">
        <w:rPr>
          <w:rFonts w:cs="Arial"/>
          <w:b/>
          <w:bCs/>
        </w:rPr>
        <w:t>2027.</w:t>
      </w:r>
    </w:p>
    <w:p w14:paraId="360B8304" w14:textId="77777777" w:rsidR="00966721" w:rsidRDefault="00966721" w:rsidP="009A32A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  <w:bCs/>
        </w:rPr>
      </w:pPr>
    </w:p>
    <w:p w14:paraId="24A3089D" w14:textId="42661B5B" w:rsidR="00386000" w:rsidRDefault="005D6B69" w:rsidP="00801326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5D6B69">
        <w:rPr>
          <w:rFonts w:cs="Arial"/>
        </w:rPr>
        <w:t>Nový kostel a fara</w:t>
      </w:r>
      <w:r>
        <w:rPr>
          <w:rFonts w:cs="Arial"/>
        </w:rPr>
        <w:t xml:space="preserve"> budou postaveny na velmi členitém </w:t>
      </w:r>
      <w:r w:rsidR="00FB77D2">
        <w:rPr>
          <w:rFonts w:cs="Arial"/>
        </w:rPr>
        <w:t xml:space="preserve">a rozsáhlém </w:t>
      </w:r>
      <w:r>
        <w:rPr>
          <w:rFonts w:cs="Arial"/>
        </w:rPr>
        <w:t>pozemku</w:t>
      </w:r>
      <w:r w:rsidR="00FB77D2">
        <w:rPr>
          <w:rFonts w:cs="Arial"/>
        </w:rPr>
        <w:t xml:space="preserve"> s charakterem biotopu</w:t>
      </w:r>
      <w:r w:rsidR="005B0F38">
        <w:rPr>
          <w:rFonts w:cs="Arial"/>
        </w:rPr>
        <w:t xml:space="preserve"> </w:t>
      </w:r>
      <w:r>
        <w:rPr>
          <w:rFonts w:cs="Arial"/>
        </w:rPr>
        <w:t>na hranici měst Neratovice a Libiš</w:t>
      </w:r>
      <w:r w:rsidR="005B0F38">
        <w:rPr>
          <w:rFonts w:cs="Arial"/>
        </w:rPr>
        <w:t xml:space="preserve">. Stavební pozemek vznikl </w:t>
      </w:r>
      <w:r w:rsidR="005B0F38" w:rsidRPr="005B0F38">
        <w:rPr>
          <w:rFonts w:cs="Arial"/>
        </w:rPr>
        <w:t>navážkami a vyvážením odpadků</w:t>
      </w:r>
      <w:r w:rsidR="005B0F38">
        <w:rPr>
          <w:rFonts w:cs="Arial"/>
        </w:rPr>
        <w:t>,</w:t>
      </w:r>
      <w:r w:rsidR="005B0F38" w:rsidRPr="005B0F38">
        <w:rPr>
          <w:rFonts w:cs="Arial"/>
        </w:rPr>
        <w:t xml:space="preserve"> </w:t>
      </w:r>
      <w:r>
        <w:rPr>
          <w:rFonts w:cs="Arial"/>
        </w:rPr>
        <w:t>takž</w:t>
      </w:r>
      <w:r w:rsidR="00873AEA">
        <w:rPr>
          <w:rFonts w:cs="Arial"/>
        </w:rPr>
        <w:t>e</w:t>
      </w:r>
      <w:r>
        <w:rPr>
          <w:rFonts w:cs="Arial"/>
        </w:rPr>
        <w:t xml:space="preserve"> </w:t>
      </w:r>
      <w:r w:rsidR="00873AEA">
        <w:rPr>
          <w:rFonts w:cs="Arial"/>
        </w:rPr>
        <w:t>výstavba zajistí rovněž</w:t>
      </w:r>
      <w:r>
        <w:rPr>
          <w:rFonts w:cs="Arial"/>
        </w:rPr>
        <w:t xml:space="preserve"> kultivac</w:t>
      </w:r>
      <w:r w:rsidR="00873AEA">
        <w:rPr>
          <w:rFonts w:cs="Arial"/>
        </w:rPr>
        <w:t>i</w:t>
      </w:r>
      <w:r>
        <w:rPr>
          <w:rFonts w:cs="Arial"/>
        </w:rPr>
        <w:t xml:space="preserve"> </w:t>
      </w:r>
      <w:r w:rsidR="005B0F38">
        <w:rPr>
          <w:rFonts w:cs="Arial"/>
        </w:rPr>
        <w:t xml:space="preserve">místní </w:t>
      </w:r>
      <w:r>
        <w:rPr>
          <w:rFonts w:cs="Arial"/>
        </w:rPr>
        <w:t xml:space="preserve">nehostinné krajiny. Čtyřpodlažní budova kostela ve tvaru </w:t>
      </w:r>
      <w:r w:rsidR="00C15616">
        <w:rPr>
          <w:rFonts w:cs="Arial"/>
        </w:rPr>
        <w:t>oválu</w:t>
      </w:r>
      <w:r>
        <w:rPr>
          <w:rFonts w:cs="Arial"/>
        </w:rPr>
        <w:t xml:space="preserve"> (cca 40</w:t>
      </w:r>
      <w:r w:rsidR="005B0F38">
        <w:rPr>
          <w:rFonts w:cs="Arial"/>
        </w:rPr>
        <w:t> </w:t>
      </w:r>
      <w:r>
        <w:rPr>
          <w:rFonts w:cs="Arial"/>
        </w:rPr>
        <w:t>x</w:t>
      </w:r>
      <w:r w:rsidR="005B0F38">
        <w:rPr>
          <w:rFonts w:cs="Arial"/>
        </w:rPr>
        <w:t> </w:t>
      </w:r>
      <w:r>
        <w:rPr>
          <w:rFonts w:cs="Arial"/>
        </w:rPr>
        <w:t>22</w:t>
      </w:r>
      <w:r w:rsidR="005B0F38">
        <w:rPr>
          <w:rFonts w:cs="Arial"/>
        </w:rPr>
        <w:t> </w:t>
      </w:r>
      <w:r>
        <w:rPr>
          <w:rFonts w:cs="Arial"/>
        </w:rPr>
        <w:t>metrů) bude vysoká 14,7</w:t>
      </w:r>
      <w:r w:rsidR="005B0F38">
        <w:rPr>
          <w:rFonts w:cs="Arial"/>
        </w:rPr>
        <w:t> </w:t>
      </w:r>
      <w:r>
        <w:rPr>
          <w:rFonts w:cs="Arial"/>
        </w:rPr>
        <w:t>metrů s věží o</w:t>
      </w:r>
      <w:r w:rsidR="005B0F38">
        <w:rPr>
          <w:rFonts w:cs="Arial"/>
        </w:rPr>
        <w:t> </w:t>
      </w:r>
      <w:r>
        <w:rPr>
          <w:rFonts w:cs="Arial"/>
        </w:rPr>
        <w:t>výšce 22,8</w:t>
      </w:r>
      <w:r w:rsidR="005B0F38">
        <w:rPr>
          <w:rFonts w:cs="Arial"/>
        </w:rPr>
        <w:t> </w:t>
      </w:r>
      <w:r>
        <w:rPr>
          <w:rFonts w:cs="Arial"/>
        </w:rPr>
        <w:t>metru. Objekt fary bude jednopodlažní na úrovni</w:t>
      </w:r>
      <w:r w:rsidR="00582301">
        <w:rPr>
          <w:rFonts w:cs="Arial"/>
        </w:rPr>
        <w:t xml:space="preserve"> prvního poschodí kostela. </w:t>
      </w:r>
      <w:r w:rsidR="00582301" w:rsidRPr="00582301">
        <w:rPr>
          <w:rFonts w:cs="Arial"/>
          <w:i/>
          <w:iCs/>
        </w:rPr>
        <w:t>„Společným a</w:t>
      </w:r>
      <w:r w:rsidR="005B0F38">
        <w:rPr>
          <w:rFonts w:cs="Arial"/>
          <w:i/>
          <w:iCs/>
        </w:rPr>
        <w:t> </w:t>
      </w:r>
      <w:r w:rsidR="00582301" w:rsidRPr="00582301">
        <w:rPr>
          <w:rFonts w:cs="Arial"/>
          <w:i/>
          <w:iCs/>
        </w:rPr>
        <w:t xml:space="preserve">důležitým hlediskem obou staveb je důraz na udržitelnost. </w:t>
      </w:r>
      <w:r w:rsidR="00582301">
        <w:rPr>
          <w:rFonts w:cs="Arial"/>
          <w:i/>
          <w:iCs/>
        </w:rPr>
        <w:t>Nízkoenergetické o</w:t>
      </w:r>
      <w:r w:rsidR="00582301" w:rsidRPr="00582301">
        <w:rPr>
          <w:rFonts w:cs="Arial"/>
          <w:i/>
          <w:iCs/>
        </w:rPr>
        <w:t xml:space="preserve">bjekty pokryjí zelené střechy zavlažované z retenčních </w:t>
      </w:r>
      <w:r w:rsidR="00582301">
        <w:rPr>
          <w:rFonts w:cs="Arial"/>
          <w:i/>
          <w:iCs/>
        </w:rPr>
        <w:t>n</w:t>
      </w:r>
      <w:r w:rsidR="00582301" w:rsidRPr="00582301">
        <w:rPr>
          <w:rFonts w:cs="Arial"/>
          <w:i/>
          <w:iCs/>
        </w:rPr>
        <w:t>ád</w:t>
      </w:r>
      <w:r w:rsidR="00582301">
        <w:rPr>
          <w:rFonts w:cs="Arial"/>
          <w:i/>
          <w:iCs/>
        </w:rPr>
        <w:t>r</w:t>
      </w:r>
      <w:r w:rsidR="00582301" w:rsidRPr="00582301">
        <w:rPr>
          <w:rFonts w:cs="Arial"/>
          <w:i/>
          <w:iCs/>
        </w:rPr>
        <w:t>ží a kolem budo</w:t>
      </w:r>
      <w:r w:rsidR="00582301">
        <w:rPr>
          <w:rFonts w:cs="Arial"/>
          <w:i/>
          <w:iCs/>
        </w:rPr>
        <w:t>v</w:t>
      </w:r>
      <w:r w:rsidR="00582301" w:rsidRPr="00582301">
        <w:rPr>
          <w:rFonts w:cs="Arial"/>
          <w:i/>
          <w:iCs/>
        </w:rPr>
        <w:t xml:space="preserve"> vy</w:t>
      </w:r>
      <w:r w:rsidR="00582301">
        <w:rPr>
          <w:rFonts w:cs="Arial"/>
          <w:i/>
          <w:iCs/>
        </w:rPr>
        <w:t>r</w:t>
      </w:r>
      <w:r w:rsidR="00582301" w:rsidRPr="00582301">
        <w:rPr>
          <w:rFonts w:cs="Arial"/>
          <w:i/>
          <w:iCs/>
        </w:rPr>
        <w:t>oste velký park s jezírkem a</w:t>
      </w:r>
      <w:r w:rsidR="005B0F38">
        <w:rPr>
          <w:rFonts w:cs="Arial"/>
          <w:i/>
          <w:iCs/>
        </w:rPr>
        <w:t> </w:t>
      </w:r>
      <w:r w:rsidR="00582301" w:rsidRPr="00582301">
        <w:rPr>
          <w:rFonts w:cs="Arial"/>
          <w:i/>
          <w:iCs/>
        </w:rPr>
        <w:t>dě</w:t>
      </w:r>
      <w:r w:rsidR="00582301">
        <w:rPr>
          <w:rFonts w:cs="Arial"/>
          <w:i/>
          <w:iCs/>
        </w:rPr>
        <w:t>t</w:t>
      </w:r>
      <w:r w:rsidR="00582301" w:rsidRPr="00582301">
        <w:rPr>
          <w:rFonts w:cs="Arial"/>
          <w:i/>
          <w:iCs/>
        </w:rPr>
        <w:t xml:space="preserve">ským hřištěm,“ </w:t>
      </w:r>
      <w:r w:rsidR="00582301">
        <w:rPr>
          <w:rFonts w:cs="Arial"/>
        </w:rPr>
        <w:t xml:space="preserve">popisuje </w:t>
      </w:r>
      <w:r w:rsidR="00582301" w:rsidRPr="00582301">
        <w:rPr>
          <w:rFonts w:cs="Arial"/>
          <w:b/>
          <w:bCs/>
        </w:rPr>
        <w:t>Tomáš</w:t>
      </w:r>
      <w:r w:rsidR="005B0F38">
        <w:rPr>
          <w:rFonts w:cs="Arial"/>
          <w:b/>
          <w:bCs/>
        </w:rPr>
        <w:t> </w:t>
      </w:r>
      <w:r w:rsidR="00582301" w:rsidRPr="00582301">
        <w:rPr>
          <w:rFonts w:cs="Arial"/>
          <w:b/>
          <w:bCs/>
        </w:rPr>
        <w:t>Hess, obchodní ředitel a člen představenstva mezinárodní stavební skupiny HSF</w:t>
      </w:r>
      <w:r w:rsidR="005B0F38">
        <w:rPr>
          <w:rFonts w:cs="Arial"/>
          <w:b/>
          <w:bCs/>
        </w:rPr>
        <w:t> </w:t>
      </w:r>
      <w:r w:rsidR="00582301" w:rsidRPr="00582301">
        <w:rPr>
          <w:rFonts w:cs="Arial"/>
          <w:b/>
          <w:bCs/>
        </w:rPr>
        <w:t>System.</w:t>
      </w:r>
    </w:p>
    <w:p w14:paraId="4F5AC803" w14:textId="77777777" w:rsidR="005D6B69" w:rsidRDefault="005D6B69" w:rsidP="00801326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07E2790D" w14:textId="59FB331D" w:rsidR="00FB77D2" w:rsidRPr="00966721" w:rsidRDefault="00873AEA" w:rsidP="00FB77D2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</w:rPr>
      </w:pPr>
      <w:r>
        <w:rPr>
          <w:rFonts w:cs="Arial"/>
          <w:bCs/>
        </w:rPr>
        <w:t xml:space="preserve">Chybějící kostel a potřebné zázemí pro setkávání a pořádání akcí v Neratovicích jsou hlavní důvody chystaného projektu kostela, který by měl sloužit také jako komunitní a nízkoprahové centrum včetně pořádání koncertů, výstav nebo přednášek. </w:t>
      </w:r>
      <w:r w:rsidRPr="00FB77D2">
        <w:rPr>
          <w:rFonts w:cs="Arial"/>
          <w:bCs/>
          <w:i/>
          <w:iCs/>
        </w:rPr>
        <w:t>„Kostel chceme postavi</w:t>
      </w:r>
      <w:r w:rsidR="00FB77D2" w:rsidRPr="00FB77D2">
        <w:rPr>
          <w:rFonts w:cs="Arial"/>
          <w:bCs/>
          <w:i/>
          <w:iCs/>
        </w:rPr>
        <w:t>t</w:t>
      </w:r>
      <w:r w:rsidRPr="00FB77D2">
        <w:rPr>
          <w:rFonts w:cs="Arial"/>
          <w:bCs/>
          <w:i/>
          <w:iCs/>
        </w:rPr>
        <w:t xml:space="preserve"> tak, aby s</w:t>
      </w:r>
      <w:r w:rsidR="00FB77D2" w:rsidRPr="00FB77D2">
        <w:rPr>
          <w:rFonts w:cs="Arial"/>
          <w:bCs/>
          <w:i/>
          <w:iCs/>
        </w:rPr>
        <w:t>e</w:t>
      </w:r>
      <w:r w:rsidRPr="00FB77D2">
        <w:rPr>
          <w:rFonts w:cs="Arial"/>
          <w:bCs/>
          <w:i/>
          <w:iCs/>
        </w:rPr>
        <w:t> z něj stala důstojná dominanta města, místo pro s</w:t>
      </w:r>
      <w:r w:rsidR="00FB77D2" w:rsidRPr="00FB77D2">
        <w:rPr>
          <w:rFonts w:cs="Arial"/>
          <w:bCs/>
          <w:i/>
          <w:iCs/>
        </w:rPr>
        <w:t>e</w:t>
      </w:r>
      <w:r w:rsidRPr="00FB77D2">
        <w:rPr>
          <w:rFonts w:cs="Arial"/>
          <w:bCs/>
          <w:i/>
          <w:iCs/>
        </w:rPr>
        <w:t>tkávání lidí dobé vůle, vyhledávan</w:t>
      </w:r>
      <w:r w:rsidR="005B0F38">
        <w:rPr>
          <w:rFonts w:cs="Arial"/>
          <w:bCs/>
          <w:i/>
          <w:iCs/>
        </w:rPr>
        <w:t>á</w:t>
      </w:r>
      <w:r w:rsidRPr="00FB77D2">
        <w:rPr>
          <w:rFonts w:cs="Arial"/>
          <w:bCs/>
          <w:i/>
          <w:iCs/>
        </w:rPr>
        <w:t xml:space="preserve"> kulturní památka a také</w:t>
      </w:r>
      <w:r w:rsidR="005B0F38">
        <w:rPr>
          <w:rFonts w:cs="Arial"/>
          <w:bCs/>
          <w:i/>
          <w:iCs/>
        </w:rPr>
        <w:t xml:space="preserve"> jakési</w:t>
      </w:r>
      <w:r w:rsidRPr="00FB77D2">
        <w:rPr>
          <w:rFonts w:cs="Arial"/>
          <w:bCs/>
          <w:i/>
          <w:iCs/>
        </w:rPr>
        <w:t xml:space="preserve"> memento novodobých č</w:t>
      </w:r>
      <w:r w:rsidR="00FB77D2" w:rsidRPr="00FB77D2">
        <w:rPr>
          <w:rFonts w:cs="Arial"/>
          <w:bCs/>
          <w:i/>
          <w:iCs/>
        </w:rPr>
        <w:t>e</w:t>
      </w:r>
      <w:r w:rsidRPr="00FB77D2">
        <w:rPr>
          <w:rFonts w:cs="Arial"/>
          <w:bCs/>
          <w:i/>
          <w:iCs/>
        </w:rPr>
        <w:t>ských dějin</w:t>
      </w:r>
      <w:r w:rsidR="00FB77D2" w:rsidRPr="00FB77D2">
        <w:rPr>
          <w:rFonts w:cs="Arial"/>
          <w:bCs/>
          <w:i/>
          <w:iCs/>
        </w:rPr>
        <w:t>, protože společenské centrum bude odkazovat na Kardinála</w:t>
      </w:r>
      <w:r w:rsidR="005B0F38">
        <w:rPr>
          <w:rFonts w:cs="Arial"/>
          <w:bCs/>
          <w:i/>
          <w:iCs/>
        </w:rPr>
        <w:t> </w:t>
      </w:r>
      <w:r w:rsidR="00FB77D2" w:rsidRPr="00FB77D2">
        <w:rPr>
          <w:rFonts w:cs="Arial"/>
          <w:bCs/>
          <w:i/>
          <w:iCs/>
        </w:rPr>
        <w:t>Josefa</w:t>
      </w:r>
      <w:r w:rsidR="005B0F38">
        <w:rPr>
          <w:rFonts w:cs="Arial"/>
          <w:bCs/>
          <w:i/>
          <w:iCs/>
        </w:rPr>
        <w:t> </w:t>
      </w:r>
      <w:r w:rsidR="00FB77D2" w:rsidRPr="00FB77D2">
        <w:rPr>
          <w:rFonts w:cs="Arial"/>
          <w:bCs/>
          <w:i/>
          <w:iCs/>
        </w:rPr>
        <w:t>Berana,“</w:t>
      </w:r>
      <w:r w:rsidR="00FB77D2">
        <w:rPr>
          <w:rFonts w:cs="Arial"/>
          <w:bCs/>
        </w:rPr>
        <w:t xml:space="preserve"> uvádí </w:t>
      </w:r>
      <w:r w:rsidR="00FB77D2" w:rsidRPr="00966721">
        <w:rPr>
          <w:rFonts w:cs="Arial"/>
          <w:b/>
        </w:rPr>
        <w:t>Peter Kováč, předseda správní rady Nadace neratovického komunitního centra</w:t>
      </w:r>
      <w:r w:rsidR="00FB77D2">
        <w:rPr>
          <w:rFonts w:cs="Arial"/>
          <w:b/>
        </w:rPr>
        <w:t xml:space="preserve"> </w:t>
      </w:r>
      <w:r w:rsidR="00FB77D2" w:rsidRPr="00966721">
        <w:rPr>
          <w:rFonts w:cs="Arial"/>
          <w:b/>
        </w:rPr>
        <w:t>a administrátor farnosti Neratovice.</w:t>
      </w:r>
    </w:p>
    <w:p w14:paraId="04D05FC9" w14:textId="164A8DF0" w:rsidR="00873AEA" w:rsidRDefault="00873AEA" w:rsidP="001F2757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Cs/>
        </w:rPr>
      </w:pPr>
    </w:p>
    <w:p w14:paraId="41F9D658" w14:textId="6A341C4D" w:rsidR="00966721" w:rsidRDefault="00FB77D2" w:rsidP="001F2757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Cs/>
        </w:rPr>
      </w:pPr>
      <w:r>
        <w:rPr>
          <w:rFonts w:cs="Arial"/>
          <w:bCs/>
        </w:rPr>
        <w:t>Architektonické řešení zpracoval přední český architekt Zdeněk</w:t>
      </w:r>
      <w:r w:rsidR="005B0F38">
        <w:rPr>
          <w:rFonts w:cs="Arial"/>
          <w:bCs/>
        </w:rPr>
        <w:t> </w:t>
      </w:r>
      <w:proofErr w:type="spellStart"/>
      <w:r>
        <w:rPr>
          <w:rFonts w:cs="Arial"/>
          <w:bCs/>
        </w:rPr>
        <w:t>Fránek</w:t>
      </w:r>
      <w:proofErr w:type="spellEnd"/>
      <w:r>
        <w:rPr>
          <w:rFonts w:cs="Arial"/>
          <w:bCs/>
        </w:rPr>
        <w:t>.</w:t>
      </w:r>
      <w:r w:rsidRPr="00FB77D2">
        <w:t xml:space="preserve"> </w:t>
      </w:r>
      <w:r w:rsidRPr="00FB77D2">
        <w:rPr>
          <w:rFonts w:cs="Arial"/>
          <w:bCs/>
        </w:rPr>
        <w:t>Samotný vstup do objektu upoutá pozornost čtyřdílným oknem, které symbolizuje čtyři evangelisty. Architektura lodi kostela připomíná archu, zatímco věž evokuje postavu, která se k arše sklání.</w:t>
      </w:r>
      <w:r>
        <w:rPr>
          <w:rFonts w:cs="Arial"/>
          <w:bCs/>
        </w:rPr>
        <w:t xml:space="preserve"> </w:t>
      </w:r>
      <w:r w:rsidRPr="00FB77D2">
        <w:rPr>
          <w:rFonts w:cs="Arial"/>
          <w:bCs/>
        </w:rPr>
        <w:t xml:space="preserve">Místo, kde </w:t>
      </w:r>
      <w:r w:rsidR="005B0F38">
        <w:rPr>
          <w:rFonts w:cs="Arial"/>
          <w:bCs/>
        </w:rPr>
        <w:t xml:space="preserve">se </w:t>
      </w:r>
      <w:r w:rsidRPr="00FB77D2">
        <w:rPr>
          <w:rFonts w:cs="Arial"/>
          <w:bCs/>
        </w:rPr>
        <w:t>kostelní věž dotýká obvodového pláště, je identické s držením dítěte madonou. Po obvodu svatyně ve spirále stoupá bezbariérová stezka, stejně jako se ve spirále mezi zemí a nebem vyvíjí lidský život. Tato stezka je lemována provozními místnostmi určenými k</w:t>
      </w:r>
      <w:r>
        <w:rPr>
          <w:rFonts w:cs="Arial"/>
          <w:bCs/>
        </w:rPr>
        <w:t> </w:t>
      </w:r>
      <w:r w:rsidRPr="00FB77D2">
        <w:rPr>
          <w:rFonts w:cs="Arial"/>
          <w:bCs/>
        </w:rPr>
        <w:t>setkávání</w:t>
      </w:r>
      <w:r>
        <w:rPr>
          <w:rFonts w:cs="Arial"/>
          <w:bCs/>
        </w:rPr>
        <w:t>.</w:t>
      </w:r>
      <w:r w:rsidRPr="00FB77D2">
        <w:t xml:space="preserve"> </w:t>
      </w:r>
      <w:r w:rsidRPr="00FB77D2">
        <w:rPr>
          <w:i/>
          <w:iCs/>
        </w:rPr>
        <w:t>„</w:t>
      </w:r>
      <w:r w:rsidRPr="00FB77D2">
        <w:rPr>
          <w:rFonts w:cs="Arial"/>
          <w:bCs/>
          <w:i/>
          <w:iCs/>
        </w:rPr>
        <w:t>Celá stavba zosobňuje církevní společenství daného místa, ale svým tvarem také odkazuje na dynamiku dějin, které zmítají celým lidstvem,“</w:t>
      </w:r>
      <w:r>
        <w:rPr>
          <w:rFonts w:cs="Arial"/>
          <w:bCs/>
        </w:rPr>
        <w:t xml:space="preserve"> doplňuje </w:t>
      </w:r>
      <w:r w:rsidRPr="00FB77D2">
        <w:rPr>
          <w:rFonts w:cs="Arial"/>
          <w:b/>
        </w:rPr>
        <w:t>Zdeněk</w:t>
      </w:r>
      <w:r w:rsidR="005B0F38">
        <w:rPr>
          <w:rFonts w:cs="Arial"/>
          <w:b/>
        </w:rPr>
        <w:t> </w:t>
      </w:r>
      <w:proofErr w:type="spellStart"/>
      <w:r w:rsidRPr="00FB77D2">
        <w:rPr>
          <w:rFonts w:cs="Arial"/>
          <w:b/>
        </w:rPr>
        <w:t>Fránek</w:t>
      </w:r>
      <w:proofErr w:type="spellEnd"/>
      <w:r w:rsidRPr="00FB77D2">
        <w:rPr>
          <w:rFonts w:cs="Arial"/>
          <w:b/>
        </w:rPr>
        <w:t>.</w:t>
      </w:r>
    </w:p>
    <w:p w14:paraId="4A05897A" w14:textId="77777777" w:rsidR="00FB77D2" w:rsidRDefault="00FB77D2" w:rsidP="001F2757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Cs/>
        </w:rPr>
      </w:pPr>
    </w:p>
    <w:bookmarkEnd w:id="0"/>
    <w:p w14:paraId="2258F087" w14:textId="75487CB7" w:rsidR="00F87031" w:rsidRPr="00C174B5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1"/>
    <w:p w14:paraId="21C82970" w14:textId="2A6A595C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</w:t>
      </w:r>
      <w:r w:rsidR="005B0F38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 </w:t>
      </w: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System</w:t>
      </w:r>
    </w:p>
    <w:p w14:paraId="457A3842" w14:textId="1CDAFAF9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2" w:name="_Hlk155336318"/>
      <w:r w:rsidRPr="00C174B5">
        <w:rPr>
          <w:rFonts w:cs="Arial"/>
          <w:color w:val="auto"/>
          <w:sz w:val="18"/>
          <w:szCs w:val="18"/>
        </w:rPr>
        <w:t>Mezinárodní stavební skupinu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 tvoří česká stavební 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 (vznikla v roce 2002) se sídlem v Ostravě a slovenská stavební 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 xml:space="preserve">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C174B5">
        <w:rPr>
          <w:rFonts w:cs="Arial"/>
          <w:color w:val="auto"/>
          <w:sz w:val="18"/>
          <w:szCs w:val="18"/>
        </w:rPr>
        <w:t>Stavební skupina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>Stavební 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="004435A0">
        <w:rPr>
          <w:rFonts w:cs="Arial"/>
          <w:color w:val="auto"/>
          <w:sz w:val="18"/>
          <w:szCs w:val="18"/>
        </w:rPr>
        <w:t xml:space="preserve">System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</w:t>
      </w:r>
      <w:r w:rsidR="005B0F38">
        <w:rPr>
          <w:rFonts w:cs="Arial"/>
          <w:color w:val="auto"/>
          <w:sz w:val="18"/>
          <w:szCs w:val="18"/>
        </w:rPr>
        <w:t> </w:t>
      </w:r>
      <w:r w:rsidR="004435A0" w:rsidRPr="004435A0">
        <w:rPr>
          <w:rFonts w:cs="Arial"/>
          <w:color w:val="auto"/>
          <w:sz w:val="18"/>
          <w:szCs w:val="18"/>
        </w:rPr>
        <w:t>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="00AA64E2" w:rsidRPr="00C174B5">
        <w:rPr>
          <w:rFonts w:cs="Arial"/>
          <w:color w:val="auto"/>
          <w:sz w:val="18"/>
          <w:szCs w:val="18"/>
        </w:rPr>
        <w:t>System a.s. na 10.</w:t>
      </w:r>
      <w:r w:rsidR="005B0F38">
        <w:rPr>
          <w:rFonts w:cs="Arial"/>
          <w:color w:val="auto"/>
          <w:sz w:val="18"/>
          <w:szCs w:val="18"/>
        </w:rPr>
        <w:t> </w:t>
      </w:r>
      <w:r w:rsidR="00AA64E2" w:rsidRPr="00C174B5">
        <w:rPr>
          <w:rFonts w:cs="Arial"/>
          <w:color w:val="auto"/>
          <w:sz w:val="18"/>
          <w:szCs w:val="18"/>
        </w:rPr>
        <w:t>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>Společnost HSF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System získala také prestižní titul Stavba roku 2020. Ředitel společnosti Jan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Hasík je držitelem titulu EY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Podnikatel roku</w:t>
      </w:r>
      <w:r w:rsidR="005B0F38">
        <w:rPr>
          <w:rFonts w:cs="Arial"/>
          <w:color w:val="auto"/>
          <w:sz w:val="18"/>
          <w:szCs w:val="18"/>
        </w:rPr>
        <w:t> </w:t>
      </w:r>
      <w:r w:rsidRPr="00C174B5">
        <w:rPr>
          <w:rFonts w:cs="Arial"/>
          <w:color w:val="auto"/>
          <w:sz w:val="18"/>
          <w:szCs w:val="18"/>
        </w:rPr>
        <w:t>2016</w:t>
      </w:r>
      <w:r w:rsidR="002F2CE2">
        <w:rPr>
          <w:rFonts w:cs="Arial"/>
          <w:color w:val="auto"/>
          <w:sz w:val="18"/>
          <w:szCs w:val="18"/>
        </w:rPr>
        <w:t xml:space="preserve"> a 2023</w:t>
      </w:r>
      <w:r w:rsidRPr="00C174B5">
        <w:rPr>
          <w:rFonts w:cs="Arial"/>
          <w:color w:val="auto"/>
          <w:sz w:val="18"/>
          <w:szCs w:val="18"/>
        </w:rPr>
        <w:t xml:space="preserve"> M</w:t>
      </w:r>
      <w:r w:rsidR="002F2CE2">
        <w:rPr>
          <w:rFonts w:cs="Arial"/>
          <w:color w:val="auto"/>
          <w:sz w:val="18"/>
          <w:szCs w:val="18"/>
        </w:rPr>
        <w:t>oravskoslezského kraje.</w:t>
      </w:r>
    </w:p>
    <w:bookmarkEnd w:id="2"/>
    <w:p w14:paraId="117CAA44" w14:textId="35F68D41" w:rsidR="00FD1153" w:rsidRPr="00C174B5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lastRenderedPageBreak/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0C0414DF" w:rsidR="00081F21" w:rsidRDefault="001C6153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2600E0" w:rsidRPr="00B716C3"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p w14:paraId="719B8627" w14:textId="77777777" w:rsidR="002600E0" w:rsidRDefault="002600E0" w:rsidP="002600E0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2E810398" w14:textId="539A7902" w:rsidR="002600E0" w:rsidRPr="002600E0" w:rsidRDefault="002600E0" w:rsidP="002600E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00E0">
        <w:rPr>
          <w:rFonts w:ascii="Arial" w:hAnsi="Arial" w:cs="Arial"/>
          <w:sz w:val="18"/>
          <w:szCs w:val="18"/>
        </w:rPr>
        <w:t xml:space="preserve">Peter Kováč tel: </w:t>
      </w:r>
      <w:r>
        <w:rPr>
          <w:rFonts w:ascii="Arial" w:hAnsi="Arial" w:cs="Arial"/>
          <w:sz w:val="18"/>
          <w:szCs w:val="18"/>
        </w:rPr>
        <w:t xml:space="preserve">+420 </w:t>
      </w:r>
      <w:r w:rsidRPr="002600E0">
        <w:rPr>
          <w:rFonts w:ascii="Arial" w:hAnsi="Arial" w:cs="Arial"/>
          <w:sz w:val="18"/>
          <w:szCs w:val="18"/>
        </w:rPr>
        <w:t>736 185</w:t>
      </w:r>
      <w:r>
        <w:rPr>
          <w:rFonts w:ascii="Arial" w:hAnsi="Arial" w:cs="Arial"/>
          <w:sz w:val="18"/>
          <w:szCs w:val="18"/>
        </w:rPr>
        <w:t> </w:t>
      </w:r>
      <w:r w:rsidRPr="002600E0">
        <w:rPr>
          <w:rFonts w:ascii="Arial" w:hAnsi="Arial" w:cs="Arial"/>
          <w:sz w:val="18"/>
          <w:szCs w:val="18"/>
        </w:rPr>
        <w:t>154</w:t>
      </w:r>
      <w:r>
        <w:rPr>
          <w:rFonts w:ascii="Arial" w:hAnsi="Arial" w:cs="Arial"/>
          <w:sz w:val="18"/>
          <w:szCs w:val="18"/>
        </w:rPr>
        <w:t xml:space="preserve">, </w:t>
      </w:r>
      <w:r w:rsidRPr="002600E0">
        <w:rPr>
          <w:rFonts w:ascii="Arial" w:hAnsi="Arial" w:cs="Arial"/>
          <w:sz w:val="18"/>
          <w:szCs w:val="18"/>
        </w:rPr>
        <w:t>Nadace neratovického komunitního centra</w:t>
      </w:r>
      <w:r>
        <w:rPr>
          <w:rFonts w:ascii="Arial" w:hAnsi="Arial" w:cs="Arial"/>
          <w:sz w:val="18"/>
          <w:szCs w:val="18"/>
        </w:rPr>
        <w:t>, Předseda správní rady</w:t>
      </w:r>
    </w:p>
    <w:p w14:paraId="2673A2EE" w14:textId="6CC97246" w:rsidR="002600E0" w:rsidRPr="002600E0" w:rsidRDefault="002600E0" w:rsidP="002600E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00E0">
        <w:rPr>
          <w:rFonts w:ascii="Arial" w:hAnsi="Arial" w:cs="Arial"/>
          <w:sz w:val="18"/>
          <w:szCs w:val="18"/>
        </w:rPr>
        <w:t xml:space="preserve">Marek Matocha tel: </w:t>
      </w:r>
      <w:r>
        <w:rPr>
          <w:rFonts w:ascii="Arial" w:hAnsi="Arial" w:cs="Arial"/>
          <w:sz w:val="18"/>
          <w:szCs w:val="18"/>
        </w:rPr>
        <w:t xml:space="preserve">+420 </w:t>
      </w:r>
      <w:r w:rsidRPr="002600E0">
        <w:rPr>
          <w:rFonts w:ascii="Arial" w:hAnsi="Arial" w:cs="Arial"/>
          <w:sz w:val="18"/>
          <w:szCs w:val="18"/>
        </w:rPr>
        <w:t>737 240</w:t>
      </w:r>
      <w:r>
        <w:rPr>
          <w:rFonts w:ascii="Arial" w:hAnsi="Arial" w:cs="Arial"/>
          <w:sz w:val="18"/>
          <w:szCs w:val="18"/>
        </w:rPr>
        <w:t> </w:t>
      </w:r>
      <w:r w:rsidRPr="002600E0">
        <w:rPr>
          <w:rFonts w:ascii="Arial" w:hAnsi="Arial" w:cs="Arial"/>
          <w:sz w:val="18"/>
          <w:szCs w:val="18"/>
        </w:rPr>
        <w:t>791</w:t>
      </w:r>
      <w:r>
        <w:rPr>
          <w:rFonts w:ascii="Arial" w:hAnsi="Arial" w:cs="Arial"/>
          <w:sz w:val="18"/>
          <w:szCs w:val="18"/>
        </w:rPr>
        <w:t xml:space="preserve">, </w:t>
      </w:r>
      <w:r w:rsidRPr="002600E0">
        <w:rPr>
          <w:rFonts w:ascii="Arial" w:hAnsi="Arial" w:cs="Arial"/>
          <w:sz w:val="18"/>
          <w:szCs w:val="18"/>
        </w:rPr>
        <w:t xml:space="preserve">Nadace neratovického komunitního centra, </w:t>
      </w:r>
      <w:r>
        <w:rPr>
          <w:rFonts w:ascii="Arial" w:hAnsi="Arial" w:cs="Arial"/>
          <w:sz w:val="18"/>
          <w:szCs w:val="18"/>
        </w:rPr>
        <w:t>Člen</w:t>
      </w:r>
      <w:r w:rsidRPr="002600E0">
        <w:rPr>
          <w:rFonts w:ascii="Arial" w:hAnsi="Arial" w:cs="Arial"/>
          <w:sz w:val="18"/>
          <w:szCs w:val="18"/>
        </w:rPr>
        <w:t xml:space="preserve"> správní rady</w:t>
      </w:r>
    </w:p>
    <w:p w14:paraId="220F1A66" w14:textId="3DB833B5" w:rsidR="002600E0" w:rsidRDefault="002600E0" w:rsidP="002600E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00E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 w:rsidRPr="002600E0">
        <w:rPr>
          <w:rFonts w:ascii="Arial" w:hAnsi="Arial" w:cs="Arial"/>
          <w:sz w:val="18"/>
          <w:szCs w:val="18"/>
        </w:rPr>
        <w:t xml:space="preserve">mail: </w:t>
      </w:r>
      <w:hyperlink r:id="rId9" w:history="1">
        <w:r w:rsidRPr="00B716C3">
          <w:rPr>
            <w:rStyle w:val="Hypertextovodkaz"/>
            <w:rFonts w:ascii="Arial" w:hAnsi="Arial" w:cs="Arial"/>
            <w:sz w:val="18"/>
            <w:szCs w:val="18"/>
          </w:rPr>
          <w:t>nadace@kostelneratovice.cz</w:t>
        </w:r>
      </w:hyperlink>
    </w:p>
    <w:p w14:paraId="4D0438CA" w14:textId="77777777" w:rsidR="002600E0" w:rsidRPr="00C174B5" w:rsidRDefault="002600E0" w:rsidP="002600E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600E0" w:rsidRPr="00C174B5" w:rsidSect="002C68D2">
      <w:headerReference w:type="default" r:id="rId10"/>
      <w:pgSz w:w="11900" w:h="16840"/>
      <w:pgMar w:top="1701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7D292" w14:textId="77777777" w:rsidR="00371872" w:rsidRDefault="00371872">
      <w:r>
        <w:separator/>
      </w:r>
    </w:p>
  </w:endnote>
  <w:endnote w:type="continuationSeparator" w:id="0">
    <w:p w14:paraId="113A3D9E" w14:textId="77777777" w:rsidR="00371872" w:rsidRDefault="0037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20C3" w14:textId="77777777" w:rsidR="00371872" w:rsidRDefault="00371872">
      <w:r>
        <w:separator/>
      </w:r>
    </w:p>
  </w:footnote>
  <w:footnote w:type="continuationSeparator" w:id="0">
    <w:p w14:paraId="7E1E35D9" w14:textId="77777777" w:rsidR="00371872" w:rsidRDefault="00371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60E77350" w:rsidR="003407A6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19772669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068783">
    <w:abstractNumId w:val="0"/>
  </w:num>
  <w:num w:numId="2" w16cid:durableId="1044864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1560332">
    <w:abstractNumId w:val="4"/>
  </w:num>
  <w:num w:numId="4" w16cid:durableId="929004933">
    <w:abstractNumId w:val="1"/>
  </w:num>
  <w:num w:numId="5" w16cid:durableId="1358461426">
    <w:abstractNumId w:val="5"/>
  </w:num>
  <w:num w:numId="6" w16cid:durableId="187033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5423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582"/>
    <w:rsid w:val="00074C6C"/>
    <w:rsid w:val="00081819"/>
    <w:rsid w:val="00081F21"/>
    <w:rsid w:val="0008431B"/>
    <w:rsid w:val="00091CF4"/>
    <w:rsid w:val="00092C98"/>
    <w:rsid w:val="000936B7"/>
    <w:rsid w:val="000939B4"/>
    <w:rsid w:val="0009592D"/>
    <w:rsid w:val="000961B3"/>
    <w:rsid w:val="000A1061"/>
    <w:rsid w:val="000A2A4E"/>
    <w:rsid w:val="000A333C"/>
    <w:rsid w:val="000A515E"/>
    <w:rsid w:val="000A54DA"/>
    <w:rsid w:val="000A5E25"/>
    <w:rsid w:val="000A7240"/>
    <w:rsid w:val="000B0FD1"/>
    <w:rsid w:val="000B33A7"/>
    <w:rsid w:val="000C066E"/>
    <w:rsid w:val="000C22FE"/>
    <w:rsid w:val="000C5304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056BE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37C1C"/>
    <w:rsid w:val="0014120B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34ED"/>
    <w:rsid w:val="00184D9D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69"/>
    <w:rsid w:val="001E1FED"/>
    <w:rsid w:val="001E2571"/>
    <w:rsid w:val="001E2ACE"/>
    <w:rsid w:val="001E2DCA"/>
    <w:rsid w:val="001E4742"/>
    <w:rsid w:val="001E7AD0"/>
    <w:rsid w:val="001F0CA1"/>
    <w:rsid w:val="001F2757"/>
    <w:rsid w:val="001F2B80"/>
    <w:rsid w:val="001F468E"/>
    <w:rsid w:val="001F7345"/>
    <w:rsid w:val="001F7AB2"/>
    <w:rsid w:val="001F7B12"/>
    <w:rsid w:val="00201A1B"/>
    <w:rsid w:val="0020292D"/>
    <w:rsid w:val="002031DA"/>
    <w:rsid w:val="00205934"/>
    <w:rsid w:val="002062FD"/>
    <w:rsid w:val="00207AD5"/>
    <w:rsid w:val="00212167"/>
    <w:rsid w:val="00215833"/>
    <w:rsid w:val="002169ED"/>
    <w:rsid w:val="00222D6B"/>
    <w:rsid w:val="00223418"/>
    <w:rsid w:val="00223830"/>
    <w:rsid w:val="00223C31"/>
    <w:rsid w:val="0022493F"/>
    <w:rsid w:val="00227C8C"/>
    <w:rsid w:val="0023035E"/>
    <w:rsid w:val="00230DE6"/>
    <w:rsid w:val="0023443C"/>
    <w:rsid w:val="00235215"/>
    <w:rsid w:val="00235587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00E0"/>
    <w:rsid w:val="00262B07"/>
    <w:rsid w:val="00263DC4"/>
    <w:rsid w:val="0026403E"/>
    <w:rsid w:val="0026486F"/>
    <w:rsid w:val="0026686B"/>
    <w:rsid w:val="0026737E"/>
    <w:rsid w:val="00283B8F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68D2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2F57F8"/>
    <w:rsid w:val="00300893"/>
    <w:rsid w:val="00302C1C"/>
    <w:rsid w:val="00302FF0"/>
    <w:rsid w:val="00303414"/>
    <w:rsid w:val="0030496B"/>
    <w:rsid w:val="00305C46"/>
    <w:rsid w:val="00307A38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0A3B"/>
    <w:rsid w:val="0036301A"/>
    <w:rsid w:val="0036416A"/>
    <w:rsid w:val="00365284"/>
    <w:rsid w:val="003672AB"/>
    <w:rsid w:val="00370007"/>
    <w:rsid w:val="00371057"/>
    <w:rsid w:val="00371872"/>
    <w:rsid w:val="00371C29"/>
    <w:rsid w:val="00373887"/>
    <w:rsid w:val="003770E5"/>
    <w:rsid w:val="003823E9"/>
    <w:rsid w:val="00383A47"/>
    <w:rsid w:val="00383CC5"/>
    <w:rsid w:val="0038488D"/>
    <w:rsid w:val="00384E6B"/>
    <w:rsid w:val="00385229"/>
    <w:rsid w:val="00386000"/>
    <w:rsid w:val="003919DE"/>
    <w:rsid w:val="003A5E3C"/>
    <w:rsid w:val="003A6967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0C9C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C4EDB"/>
    <w:rsid w:val="004D19DA"/>
    <w:rsid w:val="004D562B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0A79"/>
    <w:rsid w:val="00582301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0F38"/>
    <w:rsid w:val="005B13FF"/>
    <w:rsid w:val="005B7F85"/>
    <w:rsid w:val="005C3B6C"/>
    <w:rsid w:val="005C5227"/>
    <w:rsid w:val="005D01CC"/>
    <w:rsid w:val="005D13FE"/>
    <w:rsid w:val="005D1626"/>
    <w:rsid w:val="005D17C7"/>
    <w:rsid w:val="005D2F8F"/>
    <w:rsid w:val="005D32E4"/>
    <w:rsid w:val="005D6B69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04B8"/>
    <w:rsid w:val="00624EFB"/>
    <w:rsid w:val="006257F1"/>
    <w:rsid w:val="00626227"/>
    <w:rsid w:val="00626483"/>
    <w:rsid w:val="0062675A"/>
    <w:rsid w:val="00626A23"/>
    <w:rsid w:val="00630C5E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87C44"/>
    <w:rsid w:val="00690898"/>
    <w:rsid w:val="006962AA"/>
    <w:rsid w:val="00697DCB"/>
    <w:rsid w:val="006A1A69"/>
    <w:rsid w:val="006A68C1"/>
    <w:rsid w:val="006B12A4"/>
    <w:rsid w:val="006B2D81"/>
    <w:rsid w:val="006B7579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A74"/>
    <w:rsid w:val="00705C9C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3295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41C8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F1"/>
    <w:rsid w:val="007B19FE"/>
    <w:rsid w:val="007B3799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1326"/>
    <w:rsid w:val="00803371"/>
    <w:rsid w:val="008033E0"/>
    <w:rsid w:val="00803876"/>
    <w:rsid w:val="00803FC9"/>
    <w:rsid w:val="00805076"/>
    <w:rsid w:val="008117AF"/>
    <w:rsid w:val="0081384A"/>
    <w:rsid w:val="00813A28"/>
    <w:rsid w:val="00816275"/>
    <w:rsid w:val="008204C5"/>
    <w:rsid w:val="0082084F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14"/>
    <w:rsid w:val="00840F2B"/>
    <w:rsid w:val="00841815"/>
    <w:rsid w:val="00844352"/>
    <w:rsid w:val="008454ED"/>
    <w:rsid w:val="008502D4"/>
    <w:rsid w:val="00853925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EA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251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30A"/>
    <w:rsid w:val="00912F52"/>
    <w:rsid w:val="00917AE2"/>
    <w:rsid w:val="009216D0"/>
    <w:rsid w:val="009232FD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66721"/>
    <w:rsid w:val="00967BA3"/>
    <w:rsid w:val="009764CD"/>
    <w:rsid w:val="00977D14"/>
    <w:rsid w:val="009812E1"/>
    <w:rsid w:val="00981C4F"/>
    <w:rsid w:val="00982030"/>
    <w:rsid w:val="00982E27"/>
    <w:rsid w:val="00983932"/>
    <w:rsid w:val="009863E1"/>
    <w:rsid w:val="00991FE7"/>
    <w:rsid w:val="00994DA2"/>
    <w:rsid w:val="00997FC2"/>
    <w:rsid w:val="009A32A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07345"/>
    <w:rsid w:val="00A119E9"/>
    <w:rsid w:val="00A12CFF"/>
    <w:rsid w:val="00A1323A"/>
    <w:rsid w:val="00A2010E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1F5E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4F31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3F2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3DF5"/>
    <w:rsid w:val="00B242CB"/>
    <w:rsid w:val="00B25E7C"/>
    <w:rsid w:val="00B31CAF"/>
    <w:rsid w:val="00B31E70"/>
    <w:rsid w:val="00B33CD5"/>
    <w:rsid w:val="00B3781F"/>
    <w:rsid w:val="00B4264F"/>
    <w:rsid w:val="00B42E74"/>
    <w:rsid w:val="00B456C6"/>
    <w:rsid w:val="00B46332"/>
    <w:rsid w:val="00B502FF"/>
    <w:rsid w:val="00B53628"/>
    <w:rsid w:val="00B54DAB"/>
    <w:rsid w:val="00B56EF5"/>
    <w:rsid w:val="00B70C49"/>
    <w:rsid w:val="00B72DCB"/>
    <w:rsid w:val="00B751F3"/>
    <w:rsid w:val="00B76861"/>
    <w:rsid w:val="00B80DB3"/>
    <w:rsid w:val="00B854F8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B2D62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E7B78"/>
    <w:rsid w:val="00BF1FE0"/>
    <w:rsid w:val="00BF7AB7"/>
    <w:rsid w:val="00C041CA"/>
    <w:rsid w:val="00C04AF2"/>
    <w:rsid w:val="00C05027"/>
    <w:rsid w:val="00C078E1"/>
    <w:rsid w:val="00C1065B"/>
    <w:rsid w:val="00C11884"/>
    <w:rsid w:val="00C12238"/>
    <w:rsid w:val="00C124A2"/>
    <w:rsid w:val="00C125E9"/>
    <w:rsid w:val="00C131BB"/>
    <w:rsid w:val="00C148F6"/>
    <w:rsid w:val="00C15616"/>
    <w:rsid w:val="00C1588E"/>
    <w:rsid w:val="00C174B5"/>
    <w:rsid w:val="00C22D53"/>
    <w:rsid w:val="00C22E4F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2CD7"/>
    <w:rsid w:val="00C43843"/>
    <w:rsid w:val="00C5201B"/>
    <w:rsid w:val="00C52198"/>
    <w:rsid w:val="00C54CB2"/>
    <w:rsid w:val="00C54D97"/>
    <w:rsid w:val="00C55E7D"/>
    <w:rsid w:val="00C5659D"/>
    <w:rsid w:val="00C57449"/>
    <w:rsid w:val="00C621FF"/>
    <w:rsid w:val="00C63147"/>
    <w:rsid w:val="00C64DA9"/>
    <w:rsid w:val="00C66F9A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151A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EC8"/>
    <w:rsid w:val="00CA0FF1"/>
    <w:rsid w:val="00CA1604"/>
    <w:rsid w:val="00CA3B59"/>
    <w:rsid w:val="00CA4D0F"/>
    <w:rsid w:val="00CA62D8"/>
    <w:rsid w:val="00CC2031"/>
    <w:rsid w:val="00CC79B3"/>
    <w:rsid w:val="00CD30D0"/>
    <w:rsid w:val="00CD3BD1"/>
    <w:rsid w:val="00CE2B32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12C3"/>
    <w:rsid w:val="00D22B02"/>
    <w:rsid w:val="00D24A91"/>
    <w:rsid w:val="00D25C12"/>
    <w:rsid w:val="00D33051"/>
    <w:rsid w:val="00D340B2"/>
    <w:rsid w:val="00D37AC5"/>
    <w:rsid w:val="00D410A2"/>
    <w:rsid w:val="00D411DC"/>
    <w:rsid w:val="00D55937"/>
    <w:rsid w:val="00D55AA0"/>
    <w:rsid w:val="00D55D78"/>
    <w:rsid w:val="00D5625F"/>
    <w:rsid w:val="00D562B9"/>
    <w:rsid w:val="00D56836"/>
    <w:rsid w:val="00D56BF6"/>
    <w:rsid w:val="00D64445"/>
    <w:rsid w:val="00D64EC2"/>
    <w:rsid w:val="00D712AC"/>
    <w:rsid w:val="00D716F2"/>
    <w:rsid w:val="00D7571C"/>
    <w:rsid w:val="00D75D63"/>
    <w:rsid w:val="00D7600D"/>
    <w:rsid w:val="00D77805"/>
    <w:rsid w:val="00D80FC7"/>
    <w:rsid w:val="00D83B94"/>
    <w:rsid w:val="00D924AC"/>
    <w:rsid w:val="00D925B3"/>
    <w:rsid w:val="00DA15C5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B7DB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17F6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54AC"/>
    <w:rsid w:val="00E06C64"/>
    <w:rsid w:val="00E07574"/>
    <w:rsid w:val="00E15C68"/>
    <w:rsid w:val="00E169F1"/>
    <w:rsid w:val="00E16DDB"/>
    <w:rsid w:val="00E20086"/>
    <w:rsid w:val="00E21387"/>
    <w:rsid w:val="00E2293E"/>
    <w:rsid w:val="00E3048E"/>
    <w:rsid w:val="00E34948"/>
    <w:rsid w:val="00E35513"/>
    <w:rsid w:val="00E35B9E"/>
    <w:rsid w:val="00E40242"/>
    <w:rsid w:val="00E42379"/>
    <w:rsid w:val="00E4695F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B92"/>
    <w:rsid w:val="00EB0E64"/>
    <w:rsid w:val="00EB1FA3"/>
    <w:rsid w:val="00EC01B9"/>
    <w:rsid w:val="00EC20AF"/>
    <w:rsid w:val="00EC2EB7"/>
    <w:rsid w:val="00EC3417"/>
    <w:rsid w:val="00EC3E96"/>
    <w:rsid w:val="00EC47AE"/>
    <w:rsid w:val="00EC76E6"/>
    <w:rsid w:val="00EC7D92"/>
    <w:rsid w:val="00ED12B8"/>
    <w:rsid w:val="00ED159C"/>
    <w:rsid w:val="00ED2D76"/>
    <w:rsid w:val="00ED64F9"/>
    <w:rsid w:val="00EE1E7D"/>
    <w:rsid w:val="00EE31DB"/>
    <w:rsid w:val="00EE423C"/>
    <w:rsid w:val="00EE4BEA"/>
    <w:rsid w:val="00EF21E7"/>
    <w:rsid w:val="00EF276D"/>
    <w:rsid w:val="00EF352D"/>
    <w:rsid w:val="00EF3B17"/>
    <w:rsid w:val="00EF5ECD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5704B"/>
    <w:rsid w:val="00F605E2"/>
    <w:rsid w:val="00F66227"/>
    <w:rsid w:val="00F70904"/>
    <w:rsid w:val="00F71349"/>
    <w:rsid w:val="00F733A8"/>
    <w:rsid w:val="00F738A2"/>
    <w:rsid w:val="00F77B43"/>
    <w:rsid w:val="00F86463"/>
    <w:rsid w:val="00F87031"/>
    <w:rsid w:val="00F948D2"/>
    <w:rsid w:val="00F95076"/>
    <w:rsid w:val="00F95C61"/>
    <w:rsid w:val="00F96649"/>
    <w:rsid w:val="00FA1448"/>
    <w:rsid w:val="00FA25E5"/>
    <w:rsid w:val="00FA2817"/>
    <w:rsid w:val="00FA6EAD"/>
    <w:rsid w:val="00FA71CA"/>
    <w:rsid w:val="00FB103E"/>
    <w:rsid w:val="00FB37B2"/>
    <w:rsid w:val="00FB77D2"/>
    <w:rsid w:val="00FB7DA3"/>
    <w:rsid w:val="00FC1D3D"/>
    <w:rsid w:val="00FD0DDE"/>
    <w:rsid w:val="00FD1153"/>
    <w:rsid w:val="00FD1786"/>
    <w:rsid w:val="00FD6174"/>
    <w:rsid w:val="00FD68D4"/>
    <w:rsid w:val="00FD7C7F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C8D9DCE9-73F9-4DE8-BCBD-CABA8FA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styleId="Nevyeenzmnka">
    <w:name w:val="Unresolved Mention"/>
    <w:basedOn w:val="Standardnpsmoodstavce"/>
    <w:uiPriority w:val="99"/>
    <w:semiHidden/>
    <w:unhideWhenUsed/>
    <w:rsid w:val="00260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pil@crestmo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dace@kostelnerat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A1E-19DA-4A18-BE41-A1599038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klapil</cp:lastModifiedBy>
  <cp:revision>10</cp:revision>
  <cp:lastPrinted>2022-10-26T09:21:00Z</cp:lastPrinted>
  <dcterms:created xsi:type="dcterms:W3CDTF">2024-05-31T06:54:00Z</dcterms:created>
  <dcterms:modified xsi:type="dcterms:W3CDTF">2024-06-20T06:58:00Z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